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0167" w:rsidRPr="003A3AD9" w:rsidRDefault="00AB480F" w:rsidP="00120ABA">
      <w:pPr>
        <w:pStyle w:val="Heading1"/>
        <w:jc w:val="center"/>
        <w:rPr>
          <w:rFonts w:ascii="Times New Roman" w:hAnsi="Times New Roman" w:cs="Times New Roman"/>
          <w:sz w:val="22"/>
          <w:szCs w:val="22"/>
        </w:rPr>
      </w:pPr>
      <w:bookmarkStart w:id="0" w:name="_GoBack"/>
      <w:bookmarkEnd w:id="0"/>
      <w:r>
        <w:rPr>
          <w:rFonts w:ascii="Times New Roman" w:hAnsi="Times New Roman" w:cs="Times New Roman"/>
          <w:noProof/>
          <w:sz w:val="22"/>
          <w:szCs w:val="22"/>
        </w:rPr>
        <w:drawing>
          <wp:inline distT="0" distB="0" distL="0" distR="0">
            <wp:extent cx="1952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inda Logo.JPG"/>
                    <pic:cNvPicPr/>
                  </pic:nvPicPr>
                  <pic:blipFill>
                    <a:blip r:embed="rId8">
                      <a:extLst>
                        <a:ext uri="{28A0092B-C50C-407E-A947-70E740481C1C}">
                          <a14:useLocalDpi xmlns:a14="http://schemas.microsoft.com/office/drawing/2010/main" val="0"/>
                        </a:ext>
                      </a:extLst>
                    </a:blip>
                    <a:stretch>
                      <a:fillRect/>
                    </a:stretch>
                  </pic:blipFill>
                  <pic:spPr>
                    <a:xfrm>
                      <a:off x="0" y="0"/>
                      <a:ext cx="1952625" cy="1181100"/>
                    </a:xfrm>
                    <a:prstGeom prst="rect">
                      <a:avLst/>
                    </a:prstGeom>
                  </pic:spPr>
                </pic:pic>
              </a:graphicData>
            </a:graphic>
          </wp:inline>
        </w:drawing>
      </w:r>
    </w:p>
    <w:p w:rsidR="003A0167" w:rsidRPr="003A3AD9" w:rsidRDefault="003A0167">
      <w:pPr>
        <w:keepNext/>
        <w:keepLines/>
        <w:spacing w:after="40" w:line="240" w:lineRule="auto"/>
        <w:rPr>
          <w:rFonts w:ascii="Times New Roman" w:hAnsi="Times New Roman" w:cs="Times New Roman"/>
        </w:rPr>
      </w:pPr>
    </w:p>
    <w:p w:rsidR="003A0167" w:rsidRPr="003A3AD9" w:rsidRDefault="00525499" w:rsidP="00120ABA">
      <w:pPr>
        <w:keepNext/>
        <w:keepLines/>
        <w:spacing w:after="40" w:line="240" w:lineRule="auto"/>
        <w:jc w:val="center"/>
        <w:rPr>
          <w:rFonts w:ascii="Times New Roman" w:hAnsi="Times New Roman" w:cs="Times New Roman"/>
          <w:b/>
          <w:sz w:val="36"/>
          <w:u w:val="single"/>
        </w:rPr>
      </w:pPr>
      <w:r w:rsidRPr="003A3AD9">
        <w:rPr>
          <w:rFonts w:ascii="Times New Roman" w:eastAsia="Arial" w:hAnsi="Times New Roman" w:cs="Times New Roman"/>
          <w:b/>
          <w:sz w:val="36"/>
          <w:u w:val="single"/>
        </w:rPr>
        <w:t>Safeguarding Children and Young People</w:t>
      </w:r>
    </w:p>
    <w:p w:rsidR="003A0167" w:rsidRPr="003A3AD9" w:rsidRDefault="00525499" w:rsidP="00120ABA">
      <w:pPr>
        <w:pStyle w:val="Heading2"/>
        <w:spacing w:before="0"/>
        <w:jc w:val="center"/>
        <w:rPr>
          <w:rFonts w:ascii="Times New Roman" w:hAnsi="Times New Roman" w:cs="Times New Roman"/>
          <w:b/>
          <w:sz w:val="36"/>
          <w:szCs w:val="22"/>
        </w:rPr>
      </w:pPr>
      <w:r w:rsidRPr="003A3AD9">
        <w:rPr>
          <w:rFonts w:ascii="Times New Roman" w:hAnsi="Times New Roman" w:cs="Times New Roman"/>
          <w:b/>
          <w:sz w:val="36"/>
          <w:szCs w:val="22"/>
        </w:rPr>
        <w:t>Code of Conduct</w:t>
      </w:r>
    </w:p>
    <w:p w:rsidR="003A0167" w:rsidRPr="003A3AD9" w:rsidRDefault="00AB480F" w:rsidP="00120ABA">
      <w:pPr>
        <w:pStyle w:val="Heading2"/>
        <w:spacing w:before="0"/>
        <w:jc w:val="center"/>
        <w:rPr>
          <w:rFonts w:ascii="Times New Roman" w:hAnsi="Times New Roman" w:cs="Times New Roman"/>
          <w:b/>
          <w:sz w:val="28"/>
          <w:szCs w:val="22"/>
        </w:rPr>
      </w:pPr>
      <w:r>
        <w:rPr>
          <w:rFonts w:ascii="Times New Roman" w:hAnsi="Times New Roman" w:cs="Times New Roman"/>
          <w:b/>
          <w:sz w:val="28"/>
          <w:szCs w:val="22"/>
        </w:rPr>
        <w:t>Bolinda</w:t>
      </w:r>
      <w:r w:rsidR="00120ABA" w:rsidRPr="003A3AD9">
        <w:rPr>
          <w:rFonts w:ascii="Times New Roman" w:hAnsi="Times New Roman" w:cs="Times New Roman"/>
          <w:b/>
          <w:sz w:val="28"/>
          <w:szCs w:val="22"/>
        </w:rPr>
        <w:t xml:space="preserve"> Primary School</w:t>
      </w:r>
    </w:p>
    <w:p w:rsidR="003A0167" w:rsidRPr="003A3AD9" w:rsidRDefault="006719E9" w:rsidP="00120ABA">
      <w:pPr>
        <w:pStyle w:val="Heading2"/>
        <w:spacing w:before="0"/>
        <w:jc w:val="center"/>
        <w:rPr>
          <w:rFonts w:ascii="Times New Roman" w:hAnsi="Times New Roman" w:cs="Times New Roman"/>
          <w:b/>
          <w:sz w:val="28"/>
          <w:szCs w:val="22"/>
        </w:rPr>
      </w:pPr>
      <w:r>
        <w:rPr>
          <w:rFonts w:ascii="Times New Roman" w:hAnsi="Times New Roman" w:cs="Times New Roman"/>
          <w:b/>
          <w:sz w:val="28"/>
          <w:szCs w:val="22"/>
        </w:rPr>
        <w:t>2</w:t>
      </w:r>
      <w:r w:rsidR="00AB480F">
        <w:rPr>
          <w:rFonts w:ascii="Times New Roman" w:hAnsi="Times New Roman" w:cs="Times New Roman"/>
          <w:b/>
          <w:sz w:val="28"/>
          <w:szCs w:val="22"/>
        </w:rPr>
        <w:t>0</w:t>
      </w:r>
      <w:r w:rsidR="00AB480F" w:rsidRPr="00AB480F">
        <w:rPr>
          <w:rFonts w:ascii="Times New Roman" w:hAnsi="Times New Roman" w:cs="Times New Roman"/>
          <w:b/>
          <w:sz w:val="28"/>
          <w:szCs w:val="22"/>
          <w:vertAlign w:val="superscript"/>
        </w:rPr>
        <w:t>th</w:t>
      </w:r>
      <w:r w:rsidR="00AB480F">
        <w:rPr>
          <w:rFonts w:ascii="Times New Roman" w:hAnsi="Times New Roman" w:cs="Times New Roman"/>
          <w:b/>
          <w:sz w:val="28"/>
          <w:szCs w:val="22"/>
        </w:rPr>
        <w:t xml:space="preserve"> October</w:t>
      </w:r>
      <w:r w:rsidR="00120ABA" w:rsidRPr="003A3AD9">
        <w:rPr>
          <w:rFonts w:ascii="Times New Roman" w:hAnsi="Times New Roman" w:cs="Times New Roman"/>
          <w:b/>
          <w:sz w:val="28"/>
          <w:szCs w:val="22"/>
        </w:rPr>
        <w:t xml:space="preserve"> 2016</w:t>
      </w:r>
    </w:p>
    <w:p w:rsidR="00120ABA" w:rsidRPr="003A3AD9" w:rsidRDefault="00120ABA" w:rsidP="00120ABA">
      <w:pPr>
        <w:pStyle w:val="NoSpacing"/>
        <w:rPr>
          <w:rFonts w:ascii="Times New Roman" w:hAnsi="Times New Roman" w:cs="Times New Roman"/>
        </w:rPr>
      </w:pPr>
    </w:p>
    <w:p w:rsidR="003A0167" w:rsidRPr="003A3AD9" w:rsidRDefault="00525499" w:rsidP="00120ABA">
      <w:pPr>
        <w:keepNext/>
        <w:keepLines/>
        <w:spacing w:before="200" w:after="120" w:line="240" w:lineRule="auto"/>
        <w:rPr>
          <w:rFonts w:ascii="Times New Roman" w:hAnsi="Times New Roman" w:cs="Times New Roman"/>
          <w:b/>
          <w:u w:val="single"/>
        </w:rPr>
      </w:pPr>
      <w:r w:rsidRPr="003A3AD9">
        <w:rPr>
          <w:rFonts w:ascii="Times New Roman" w:eastAsia="Arial" w:hAnsi="Times New Roman" w:cs="Times New Roman"/>
          <w:b/>
          <w:u w:val="single"/>
        </w:rPr>
        <w:t>Purpose</w:t>
      </w:r>
    </w:p>
    <w:p w:rsidR="003A0167" w:rsidRPr="003A3AD9" w:rsidRDefault="00525499">
      <w:pPr>
        <w:spacing w:after="0" w:line="240" w:lineRule="auto"/>
        <w:jc w:val="both"/>
        <w:rPr>
          <w:rFonts w:ascii="Times New Roman" w:hAnsi="Times New Roman" w:cs="Times New Roman"/>
        </w:rPr>
      </w:pPr>
      <w:r w:rsidRPr="003A3AD9">
        <w:rPr>
          <w:rFonts w:ascii="Times New Roman" w:eastAsia="Arial" w:hAnsi="Times New Roman" w:cs="Times New Roman"/>
        </w:rPr>
        <w:t xml:space="preserve">This Code of Conduct has a specific focus on safeguarding children and young people at </w:t>
      </w:r>
      <w:r w:rsidR="00AB480F">
        <w:rPr>
          <w:rFonts w:ascii="Times New Roman" w:eastAsia="Arial" w:hAnsi="Times New Roman" w:cs="Times New Roman"/>
          <w:b/>
        </w:rPr>
        <w:t>Bolinda</w:t>
      </w:r>
      <w:r w:rsidR="00120ABA" w:rsidRPr="003A3AD9">
        <w:rPr>
          <w:rFonts w:ascii="Times New Roman" w:eastAsia="Arial" w:hAnsi="Times New Roman" w:cs="Times New Roman"/>
          <w:b/>
        </w:rPr>
        <w:t xml:space="preserve"> Primary School</w:t>
      </w:r>
      <w:r w:rsidRPr="003A3AD9">
        <w:rPr>
          <w:rFonts w:ascii="Times New Roman" w:eastAsia="Arial" w:hAnsi="Times New Roman" w:cs="Times New Roman"/>
        </w:rPr>
        <w:t xml:space="preserve"> against sexual, physical, psychological and emotional abuse or neglect. It is intended to complement other professional and/or occupational codes. </w:t>
      </w:r>
    </w:p>
    <w:p w:rsidR="003A0167" w:rsidRPr="003A3AD9" w:rsidRDefault="003A0167">
      <w:pPr>
        <w:spacing w:after="0" w:line="240" w:lineRule="auto"/>
        <w:jc w:val="both"/>
        <w:rPr>
          <w:rFonts w:ascii="Times New Roman" w:hAnsi="Times New Roman" w:cs="Times New Roman"/>
        </w:rPr>
      </w:pPr>
    </w:p>
    <w:p w:rsidR="003A0167" w:rsidRPr="003A3AD9" w:rsidRDefault="00525499">
      <w:pPr>
        <w:spacing w:after="0" w:line="240" w:lineRule="auto"/>
        <w:jc w:val="both"/>
        <w:rPr>
          <w:rFonts w:ascii="Times New Roman" w:hAnsi="Times New Roman" w:cs="Times New Roman"/>
        </w:rPr>
      </w:pPr>
      <w:bookmarkStart w:id="1" w:name="h.gjdgxs" w:colFirst="0" w:colLast="0"/>
      <w:bookmarkEnd w:id="1"/>
      <w:r w:rsidRPr="003A3AD9">
        <w:rPr>
          <w:rFonts w:ascii="Times New Roman" w:eastAsia="Arial" w:hAnsi="Times New Roman" w:cs="Times New Roman"/>
        </w:rPr>
        <w:t xml:space="preserve">All staff, volunteers, contractors and school council members at </w:t>
      </w:r>
      <w:r w:rsidR="00AB480F">
        <w:rPr>
          <w:rFonts w:ascii="Times New Roman" w:eastAsia="Arial" w:hAnsi="Times New Roman" w:cs="Times New Roman"/>
          <w:b/>
        </w:rPr>
        <w:t>Bolinda</w:t>
      </w:r>
      <w:r w:rsidR="00120ABA" w:rsidRPr="003A3AD9">
        <w:rPr>
          <w:rFonts w:ascii="Times New Roman" w:eastAsia="Arial" w:hAnsi="Times New Roman" w:cs="Times New Roman"/>
          <w:b/>
        </w:rPr>
        <w:t xml:space="preserve"> Primary School</w:t>
      </w:r>
      <w:r w:rsidRPr="003A3AD9">
        <w:rPr>
          <w:rFonts w:ascii="Times New Roman" w:eastAsia="Arial" w:hAnsi="Times New Roman" w:cs="Times New Roman"/>
          <w:b/>
        </w:rPr>
        <w:t xml:space="preserve"> </w:t>
      </w:r>
      <w:r w:rsidRPr="003A3AD9">
        <w:rPr>
          <w:rFonts w:ascii="Times New Roman" w:eastAsia="Arial" w:hAnsi="Times New Roman" w:cs="Times New Roman"/>
        </w:rPr>
        <w:t>are expected to actively contribute to a school culture that resp</w:t>
      </w:r>
      <w:r w:rsidR="00D80D06">
        <w:rPr>
          <w:rFonts w:ascii="Times New Roman" w:eastAsia="Arial" w:hAnsi="Times New Roman" w:cs="Times New Roman"/>
        </w:rPr>
        <w:t>ects the dignity of its members</w:t>
      </w:r>
      <w:r w:rsidRPr="003A3AD9">
        <w:rPr>
          <w:rFonts w:ascii="Times New Roman" w:eastAsia="Arial" w:hAnsi="Times New Roman" w:cs="Times New Roman"/>
        </w:rPr>
        <w:t xml:space="preserve"> and follows the school’s core values. They are required to observe child safe principles and expectations for appropriate behaviour towards and in the company of children, as noted below.</w:t>
      </w:r>
    </w:p>
    <w:p w:rsidR="003A0167" w:rsidRPr="003A3AD9" w:rsidRDefault="00525499">
      <w:pPr>
        <w:keepNext/>
        <w:keepLines/>
        <w:spacing w:before="200" w:after="120" w:line="240" w:lineRule="auto"/>
        <w:rPr>
          <w:rFonts w:ascii="Times New Roman" w:hAnsi="Times New Roman" w:cs="Times New Roman"/>
          <w:b/>
          <w:u w:val="single"/>
        </w:rPr>
      </w:pPr>
      <w:r w:rsidRPr="003A3AD9">
        <w:rPr>
          <w:rFonts w:ascii="Times New Roman" w:eastAsia="Arial" w:hAnsi="Times New Roman" w:cs="Times New Roman"/>
          <w:b/>
          <w:u w:val="single"/>
        </w:rPr>
        <w:t>Acceptable behaviours</w:t>
      </w:r>
    </w:p>
    <w:p w:rsidR="003A0167" w:rsidRPr="003A3AD9" w:rsidRDefault="00525499">
      <w:pPr>
        <w:spacing w:after="0" w:line="240" w:lineRule="auto"/>
        <w:jc w:val="both"/>
        <w:rPr>
          <w:rFonts w:ascii="Times New Roman" w:hAnsi="Times New Roman" w:cs="Times New Roman"/>
        </w:rPr>
      </w:pPr>
      <w:r w:rsidRPr="003A3AD9">
        <w:rPr>
          <w:rFonts w:ascii="Times New Roman" w:eastAsia="Arial" w:hAnsi="Times New Roman" w:cs="Times New Roman"/>
        </w:rPr>
        <w:t>All staff, volunteers, contractors and school council members are responsible for supporting the safety of children by:</w:t>
      </w:r>
    </w:p>
    <w:p w:rsidR="003A0167" w:rsidRPr="003A3AD9" w:rsidRDefault="00525499">
      <w:pPr>
        <w:numPr>
          <w:ilvl w:val="0"/>
          <w:numId w:val="1"/>
        </w:numPr>
        <w:spacing w:after="0" w:line="240" w:lineRule="auto"/>
        <w:ind w:hanging="360"/>
        <w:jc w:val="both"/>
        <w:rPr>
          <w:rFonts w:ascii="Times New Roman" w:hAnsi="Times New Roman" w:cs="Times New Roman"/>
        </w:rPr>
      </w:pPr>
      <w:r w:rsidRPr="003A3AD9">
        <w:rPr>
          <w:rFonts w:ascii="Times New Roman" w:eastAsia="Arial" w:hAnsi="Times New Roman" w:cs="Times New Roman"/>
        </w:rPr>
        <w:t>adhering to the school’s child safe policy and upholding the school’s statement of commitment to child safety at all times</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taking all reasonable steps to protect students from abuse</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treating everyone in the school community with respect</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listening and responding to the views and concerns of children, particularly if they are telling you that they or another child has been abused or that they are worried about their safety/or the safety of another child.</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 xml:space="preserve">promoting the cultural safety, participation and empowerment of Aboriginal and Torres Strait Islander children (for example, by never questioning an Aboriginal and Torres Strait Islander child’s </w:t>
      </w:r>
      <w:r w:rsidR="003A3AD9" w:rsidRPr="003A3AD9">
        <w:rPr>
          <w:rFonts w:ascii="Times New Roman" w:eastAsia="Arial" w:hAnsi="Times New Roman" w:cs="Times New Roman"/>
        </w:rPr>
        <w:t>self-identification</w:t>
      </w:r>
      <w:r w:rsidRPr="003A3AD9">
        <w:rPr>
          <w:rFonts w:ascii="Times New Roman" w:eastAsia="Arial" w:hAnsi="Times New Roman" w:cs="Times New Roman"/>
        </w:rPr>
        <w:t xml:space="preserve">)  </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promoting the cultural safety participation and empowerment of children with culturally and/or linguistically diverse backgrounds (for example by having a zero tolerance of discrimination)</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promoting the safety, participation and empowerment of children with a disability (for example, during personal care activities)</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ensuring as far as practicable that adults are not alone with a child</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 xml:space="preserve">reporting any allegations of child abuse and/or child safety concerns to the school’s leadership </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 xml:space="preserve">understanding and complying with all reporting obligations as they relate to mandatory reporting and reporting under the Crimes Act 1958 </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if an allegation of child abuse is made, ensuring as quickly as possible that the child(</w:t>
      </w:r>
      <w:proofErr w:type="spellStart"/>
      <w:r w:rsidRPr="003A3AD9">
        <w:rPr>
          <w:rFonts w:ascii="Times New Roman" w:eastAsia="Arial" w:hAnsi="Times New Roman" w:cs="Times New Roman"/>
        </w:rPr>
        <w:t>ren</w:t>
      </w:r>
      <w:proofErr w:type="spellEnd"/>
      <w:r w:rsidRPr="003A3AD9">
        <w:rPr>
          <w:rFonts w:ascii="Times New Roman" w:eastAsia="Arial" w:hAnsi="Times New Roman" w:cs="Times New Roman"/>
        </w:rPr>
        <w:t>) are safe</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reporting to the Victorian Institute of Teaching, any charges, committals for trial or convictions in relation to a sexual offence by a registered teacher, or certain allegations or concerns about a registered teacher</w:t>
      </w:r>
    </w:p>
    <w:p w:rsidR="008E7DED" w:rsidRPr="003A3AD9" w:rsidRDefault="008E7DED">
      <w:pPr>
        <w:rPr>
          <w:rFonts w:ascii="Times New Roman" w:eastAsia="Arial" w:hAnsi="Times New Roman" w:cs="Times New Roman"/>
        </w:rPr>
      </w:pPr>
      <w:r w:rsidRPr="003A3AD9">
        <w:rPr>
          <w:rFonts w:ascii="Times New Roman" w:eastAsia="Arial" w:hAnsi="Times New Roman" w:cs="Times New Roman"/>
        </w:rPr>
        <w:br w:type="page"/>
      </w:r>
    </w:p>
    <w:p w:rsidR="003A0167" w:rsidRPr="003A3AD9" w:rsidRDefault="00525499">
      <w:pPr>
        <w:keepNext/>
        <w:keepLines/>
        <w:spacing w:before="200" w:after="120" w:line="240" w:lineRule="auto"/>
        <w:rPr>
          <w:rFonts w:ascii="Times New Roman" w:hAnsi="Times New Roman" w:cs="Times New Roman"/>
          <w:b/>
          <w:u w:val="single"/>
        </w:rPr>
      </w:pPr>
      <w:r w:rsidRPr="003A3AD9">
        <w:rPr>
          <w:rFonts w:ascii="Times New Roman" w:eastAsia="Arial" w:hAnsi="Times New Roman" w:cs="Times New Roman"/>
          <w:b/>
          <w:u w:val="single"/>
        </w:rPr>
        <w:lastRenderedPageBreak/>
        <w:t>Unacceptable behaviours</w:t>
      </w:r>
    </w:p>
    <w:p w:rsidR="003A0167" w:rsidRPr="003A3AD9" w:rsidRDefault="00525499">
      <w:pPr>
        <w:spacing w:after="0" w:line="240" w:lineRule="auto"/>
        <w:jc w:val="both"/>
        <w:rPr>
          <w:rFonts w:ascii="Times New Roman" w:hAnsi="Times New Roman" w:cs="Times New Roman"/>
        </w:rPr>
      </w:pPr>
      <w:r w:rsidRPr="003A3AD9">
        <w:rPr>
          <w:rFonts w:ascii="Times New Roman" w:eastAsia="Arial" w:hAnsi="Times New Roman" w:cs="Times New Roman"/>
        </w:rPr>
        <w:t>All staff, volunteers, contractors and school council members must not:</w:t>
      </w:r>
    </w:p>
    <w:p w:rsidR="003A0167" w:rsidRPr="003A3AD9" w:rsidRDefault="00525499">
      <w:pPr>
        <w:numPr>
          <w:ilvl w:val="0"/>
          <w:numId w:val="1"/>
        </w:numPr>
        <w:spacing w:after="0" w:line="240" w:lineRule="auto"/>
        <w:ind w:hanging="360"/>
        <w:jc w:val="both"/>
        <w:rPr>
          <w:rFonts w:ascii="Times New Roman" w:hAnsi="Times New Roman" w:cs="Times New Roman"/>
        </w:rPr>
      </w:pPr>
      <w:r w:rsidRPr="003A3AD9">
        <w:rPr>
          <w:rFonts w:ascii="Times New Roman" w:eastAsia="Arial" w:hAnsi="Times New Roman" w:cs="Times New Roman"/>
        </w:rPr>
        <w:t>ignore or disregard any suspected or disclosed child abuse</w:t>
      </w:r>
    </w:p>
    <w:p w:rsidR="003A0167" w:rsidRPr="003A3AD9" w:rsidRDefault="00525499">
      <w:pPr>
        <w:numPr>
          <w:ilvl w:val="0"/>
          <w:numId w:val="1"/>
        </w:numPr>
        <w:spacing w:after="0" w:line="240" w:lineRule="auto"/>
        <w:ind w:hanging="360"/>
        <w:jc w:val="both"/>
        <w:rPr>
          <w:rFonts w:ascii="Times New Roman" w:hAnsi="Times New Roman" w:cs="Times New Roman"/>
        </w:rPr>
      </w:pPr>
      <w:r w:rsidRPr="003A3AD9">
        <w:rPr>
          <w:rFonts w:ascii="Times New Roman" w:eastAsia="Arial" w:hAnsi="Times New Roman" w:cs="Times New Roman"/>
        </w:rPr>
        <w:t>develop any ‘special’ relationships with children that could be seen as favouritism (for example, the offering of gifts or special treatment of specific children)</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exhibit or initiate  behaviours with children that may be construed as unnecessarily physical contact (for example inappropriate sitting on laps)</w:t>
      </w:r>
    </w:p>
    <w:p w:rsidR="003A3AD9" w:rsidRPr="003A3AD9" w:rsidRDefault="00525499" w:rsidP="003A3AD9">
      <w:pPr>
        <w:numPr>
          <w:ilvl w:val="0"/>
          <w:numId w:val="1"/>
        </w:numPr>
        <w:spacing w:after="0" w:line="240" w:lineRule="auto"/>
        <w:ind w:hanging="360"/>
        <w:jc w:val="both"/>
        <w:rPr>
          <w:rFonts w:ascii="Times New Roman" w:hAnsi="Times New Roman" w:cs="Times New Roman"/>
        </w:rPr>
      </w:pPr>
      <w:r w:rsidRPr="003A3AD9">
        <w:rPr>
          <w:rFonts w:ascii="Times New Roman" w:eastAsia="Arial" w:hAnsi="Times New Roman" w:cs="Times New Roman"/>
        </w:rPr>
        <w:t>put children at risk of abuse (for example, by locking doors)</w:t>
      </w:r>
    </w:p>
    <w:p w:rsidR="003A3AD9" w:rsidRPr="003A3AD9" w:rsidRDefault="003A3AD9" w:rsidP="003A3AD9">
      <w:pPr>
        <w:numPr>
          <w:ilvl w:val="0"/>
          <w:numId w:val="1"/>
        </w:numPr>
        <w:spacing w:after="0" w:line="240" w:lineRule="auto"/>
        <w:ind w:hanging="360"/>
        <w:jc w:val="both"/>
        <w:rPr>
          <w:rFonts w:ascii="Times New Roman" w:hAnsi="Times New Roman" w:cs="Times New Roman"/>
        </w:rPr>
      </w:pPr>
      <w:r w:rsidRPr="003A3AD9">
        <w:rPr>
          <w:rFonts w:ascii="Times New Roman" w:hAnsi="Times New Roman" w:cs="Times New Roman"/>
        </w:rPr>
        <w:t>initiate unnecessary physical contact which children or do things of a personal nature that a child can do for themselves, such as toileting or changing clothes</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engage in open discussion of a mature or adult nature in the presence of children (for example, personal, social activities)</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use inappropriate language in the presence of children</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express personal views on cultures, race or sexuality in the presence of children</w:t>
      </w:r>
    </w:p>
    <w:p w:rsidR="003A3AD9" w:rsidRPr="003A3AD9" w:rsidRDefault="00525499" w:rsidP="003A3AD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 xml:space="preserve">discriminate against any child, including because of age, gender, race, culture, </w:t>
      </w:r>
      <w:r w:rsidR="00620C16" w:rsidRPr="003A3AD9">
        <w:rPr>
          <w:rFonts w:ascii="Times New Roman" w:eastAsia="Arial" w:hAnsi="Times New Roman" w:cs="Times New Roman"/>
        </w:rPr>
        <w:t>vulnerability</w:t>
      </w:r>
      <w:r w:rsidRPr="003A3AD9">
        <w:rPr>
          <w:rFonts w:ascii="Times New Roman" w:eastAsia="Arial" w:hAnsi="Times New Roman" w:cs="Times New Roman"/>
        </w:rPr>
        <w:t xml:space="preserve">, </w:t>
      </w:r>
      <w:r w:rsidR="00620C16" w:rsidRPr="003A3AD9">
        <w:rPr>
          <w:rFonts w:ascii="Times New Roman" w:eastAsia="Arial" w:hAnsi="Times New Roman" w:cs="Times New Roman"/>
        </w:rPr>
        <w:t>sexuality</w:t>
      </w:r>
      <w:r w:rsidRPr="003A3AD9">
        <w:rPr>
          <w:rFonts w:ascii="Times New Roman" w:eastAsia="Arial" w:hAnsi="Times New Roman" w:cs="Times New Roman"/>
        </w:rPr>
        <w:t>, ethnicity or disability</w:t>
      </w:r>
    </w:p>
    <w:p w:rsidR="003A0167" w:rsidRPr="003A3AD9" w:rsidRDefault="00525499" w:rsidP="003A3AD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have contact with a child outside or their family outside the school without the school’s leadership knowledge or consent of school council (for example, unauthorised after hours tutoring, private instrumental/other lessons or sport coaching) accidental contact, such as seeing people in the street, is appropriate</w:t>
      </w:r>
      <w:r w:rsidR="003A3AD9" w:rsidRPr="003A3AD9">
        <w:rPr>
          <w:rFonts w:ascii="Times New Roman" w:eastAsia="Arial" w:hAnsi="Times New Roman" w:cs="Times New Roman"/>
        </w:rPr>
        <w:t xml:space="preserve"> (*Own family/relatives or existing long standing friendship teachers would be considered acceptable)</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 xml:space="preserve">have any online contact with the child (including by social media, email, instant messaging </w:t>
      </w:r>
      <w:proofErr w:type="spellStart"/>
      <w:r w:rsidRPr="003A3AD9">
        <w:rPr>
          <w:rFonts w:ascii="Times New Roman" w:eastAsia="Arial" w:hAnsi="Times New Roman" w:cs="Times New Roman"/>
        </w:rPr>
        <w:t>etc</w:t>
      </w:r>
      <w:proofErr w:type="spellEnd"/>
      <w:r w:rsidRPr="003A3AD9">
        <w:rPr>
          <w:rFonts w:ascii="Times New Roman" w:eastAsia="Arial" w:hAnsi="Times New Roman" w:cs="Times New Roman"/>
        </w:rPr>
        <w:t xml:space="preserve">) or their family (unless necessary </w:t>
      </w:r>
      <w:proofErr w:type="spellStart"/>
      <w:r w:rsidRPr="003A3AD9">
        <w:rPr>
          <w:rFonts w:ascii="Times New Roman" w:eastAsia="Arial" w:hAnsi="Times New Roman" w:cs="Times New Roman"/>
        </w:rPr>
        <w:t>eg</w:t>
      </w:r>
      <w:proofErr w:type="spellEnd"/>
      <w:r w:rsidRPr="003A3AD9">
        <w:rPr>
          <w:rFonts w:ascii="Times New Roman" w:eastAsia="Arial" w:hAnsi="Times New Roman" w:cs="Times New Roman"/>
        </w:rPr>
        <w:t xml:space="preserve"> by providing families with e-newsletters or assisting students with their school work)</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use any personal communication channels/device such as a personal email account</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 xml:space="preserve">exchange personal </w:t>
      </w:r>
      <w:proofErr w:type="spellStart"/>
      <w:r w:rsidRPr="003A3AD9">
        <w:rPr>
          <w:rFonts w:ascii="Times New Roman" w:eastAsia="Arial" w:hAnsi="Times New Roman" w:cs="Times New Roman"/>
        </w:rPr>
        <w:t>personal</w:t>
      </w:r>
      <w:proofErr w:type="spellEnd"/>
      <w:r w:rsidRPr="003A3AD9">
        <w:rPr>
          <w:rFonts w:ascii="Times New Roman" w:eastAsia="Arial" w:hAnsi="Times New Roman" w:cs="Times New Roman"/>
        </w:rPr>
        <w:t xml:space="preserve"> contact details such as phone number, social networking sites or personal email addresses</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photograph or video a child without the consent of the parent or guardians</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work with children whilst under the influence of alcohol or illegal drugs</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consume alcohol or drugs at school or school events in the presence of children</w:t>
      </w:r>
    </w:p>
    <w:p w:rsidR="003A0167" w:rsidRPr="003A3AD9" w:rsidRDefault="00525499">
      <w:pPr>
        <w:numPr>
          <w:ilvl w:val="0"/>
          <w:numId w:val="1"/>
        </w:numPr>
        <w:spacing w:after="0" w:line="240" w:lineRule="auto"/>
        <w:ind w:hanging="360"/>
        <w:jc w:val="both"/>
        <w:rPr>
          <w:rFonts w:ascii="Times New Roman" w:eastAsia="Arial" w:hAnsi="Times New Roman" w:cs="Times New Roman"/>
        </w:rPr>
      </w:pPr>
      <w:r w:rsidRPr="003A3AD9">
        <w:rPr>
          <w:rFonts w:ascii="Times New Roman" w:eastAsia="Arial" w:hAnsi="Times New Roman" w:cs="Times New Roman"/>
        </w:rPr>
        <w:t xml:space="preserve">follow school wide discipline policy when managing student behaviour </w:t>
      </w:r>
    </w:p>
    <w:p w:rsidR="003A0167" w:rsidRPr="003A3AD9" w:rsidRDefault="003A0167">
      <w:pPr>
        <w:spacing w:after="0" w:line="240" w:lineRule="auto"/>
        <w:jc w:val="both"/>
        <w:rPr>
          <w:rFonts w:ascii="Times New Roman" w:hAnsi="Times New Roman" w:cs="Times New Roman"/>
        </w:rPr>
      </w:pPr>
    </w:p>
    <w:p w:rsidR="003A0167" w:rsidRPr="003A3AD9" w:rsidRDefault="003A0167">
      <w:pPr>
        <w:spacing w:after="0" w:line="240" w:lineRule="auto"/>
        <w:jc w:val="both"/>
        <w:rPr>
          <w:rFonts w:ascii="Times New Roman" w:hAnsi="Times New Roman" w:cs="Times New Roman"/>
        </w:rPr>
      </w:pPr>
    </w:p>
    <w:p w:rsidR="003A0167" w:rsidRPr="003A3AD9" w:rsidRDefault="003A0167">
      <w:pPr>
        <w:spacing w:after="0" w:line="240" w:lineRule="auto"/>
        <w:jc w:val="both"/>
        <w:rPr>
          <w:rFonts w:ascii="Times New Roman" w:hAnsi="Times New Roman" w:cs="Times New Roman"/>
        </w:rPr>
      </w:pPr>
    </w:p>
    <w:p w:rsidR="003A0167" w:rsidRPr="003A3AD9" w:rsidRDefault="003A0167">
      <w:pPr>
        <w:spacing w:after="0" w:line="240" w:lineRule="auto"/>
        <w:jc w:val="both"/>
        <w:rPr>
          <w:rFonts w:ascii="Times New Roman" w:hAnsi="Times New Roman" w:cs="Times New Roman"/>
        </w:rPr>
      </w:pPr>
    </w:p>
    <w:p w:rsidR="003A0167" w:rsidRPr="003A3AD9" w:rsidRDefault="003A0167">
      <w:pPr>
        <w:spacing w:after="0" w:line="240" w:lineRule="auto"/>
        <w:jc w:val="both"/>
        <w:rPr>
          <w:rFonts w:ascii="Times New Roman" w:hAnsi="Times New Roman" w:cs="Times New Roman"/>
        </w:rPr>
      </w:pPr>
    </w:p>
    <w:p w:rsidR="003A0167" w:rsidRPr="003A3AD9" w:rsidRDefault="003A0167">
      <w:pPr>
        <w:spacing w:after="0" w:line="240" w:lineRule="auto"/>
        <w:jc w:val="both"/>
        <w:rPr>
          <w:rFonts w:ascii="Times New Roman" w:hAnsi="Times New Roman" w:cs="Times New Roman"/>
        </w:rPr>
      </w:pPr>
    </w:p>
    <w:p w:rsidR="003A0167" w:rsidRPr="003A3AD9" w:rsidRDefault="003A0167">
      <w:pPr>
        <w:spacing w:after="0" w:line="240" w:lineRule="auto"/>
        <w:jc w:val="both"/>
        <w:rPr>
          <w:rFonts w:ascii="Times New Roman" w:hAnsi="Times New Roman" w:cs="Times New Roman"/>
        </w:rPr>
      </w:pPr>
    </w:p>
    <w:p w:rsidR="003A0167" w:rsidRPr="003A3AD9" w:rsidRDefault="00525499">
      <w:pPr>
        <w:spacing w:after="0" w:line="360" w:lineRule="auto"/>
        <w:jc w:val="both"/>
        <w:rPr>
          <w:rFonts w:ascii="Times New Roman" w:hAnsi="Times New Roman" w:cs="Times New Roman"/>
        </w:rPr>
      </w:pPr>
      <w:r w:rsidRPr="003A3AD9">
        <w:rPr>
          <w:rFonts w:ascii="Times New Roman" w:eastAsia="Arial" w:hAnsi="Times New Roman" w:cs="Times New Roman"/>
        </w:rPr>
        <w:t xml:space="preserve">I, ______________________________________, confirm I have been provided with a copy of the above </w:t>
      </w:r>
      <w:proofErr w:type="gramStart"/>
      <w:r w:rsidRPr="003A3AD9">
        <w:rPr>
          <w:rFonts w:ascii="Times New Roman" w:eastAsia="Arial" w:hAnsi="Times New Roman" w:cs="Times New Roman"/>
        </w:rPr>
        <w:t>Code of Conduct.</w:t>
      </w:r>
      <w:proofErr w:type="gramEnd"/>
    </w:p>
    <w:p w:rsidR="003A0167" w:rsidRPr="003A3AD9" w:rsidRDefault="003A0167">
      <w:pPr>
        <w:spacing w:after="0" w:line="240" w:lineRule="auto"/>
        <w:jc w:val="both"/>
        <w:rPr>
          <w:rFonts w:ascii="Times New Roman" w:hAnsi="Times New Roman" w:cs="Times New Roman"/>
        </w:rPr>
      </w:pPr>
    </w:p>
    <w:p w:rsidR="003A0167" w:rsidRPr="003A3AD9" w:rsidRDefault="003A0167">
      <w:pPr>
        <w:spacing w:after="0" w:line="240" w:lineRule="auto"/>
        <w:jc w:val="both"/>
        <w:rPr>
          <w:rFonts w:ascii="Times New Roman" w:hAnsi="Times New Roman" w:cs="Times New Roman"/>
        </w:rPr>
      </w:pPr>
    </w:p>
    <w:p w:rsidR="003A0167" w:rsidRPr="003A3AD9" w:rsidRDefault="00525499">
      <w:pPr>
        <w:spacing w:after="0" w:line="240" w:lineRule="auto"/>
        <w:jc w:val="both"/>
        <w:rPr>
          <w:rFonts w:ascii="Times New Roman" w:hAnsi="Times New Roman" w:cs="Times New Roman"/>
        </w:rPr>
      </w:pPr>
      <w:r w:rsidRPr="003A3AD9">
        <w:rPr>
          <w:rFonts w:ascii="Times New Roman" w:eastAsia="Arial" w:hAnsi="Times New Roman" w:cs="Times New Roman"/>
        </w:rPr>
        <w:t>Signed: ___________________________________</w:t>
      </w:r>
      <w:r w:rsidRPr="003A3AD9">
        <w:rPr>
          <w:rFonts w:ascii="Times New Roman" w:eastAsia="Arial" w:hAnsi="Times New Roman" w:cs="Times New Roman"/>
        </w:rPr>
        <w:tab/>
        <w:t>Date: __________</w:t>
      </w:r>
    </w:p>
    <w:p w:rsidR="003A0167" w:rsidRPr="003A3AD9" w:rsidRDefault="003A0167">
      <w:pPr>
        <w:rPr>
          <w:rFonts w:ascii="Times New Roman" w:hAnsi="Times New Roman" w:cs="Times New Roman"/>
        </w:rPr>
      </w:pPr>
    </w:p>
    <w:sectPr w:rsidR="003A0167" w:rsidRPr="003A3AD9">
      <w:headerReference w:type="default" r:id="rId9"/>
      <w:footerReference w:type="default" r:id="rId10"/>
      <w:pgSz w:w="11900" w:h="16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C2" w:rsidRDefault="007B13C2">
      <w:pPr>
        <w:spacing w:after="0" w:line="240" w:lineRule="auto"/>
      </w:pPr>
      <w:r>
        <w:separator/>
      </w:r>
    </w:p>
  </w:endnote>
  <w:endnote w:type="continuationSeparator" w:id="0">
    <w:p w:rsidR="007B13C2" w:rsidRDefault="007B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67" w:rsidRDefault="00525499">
    <w:pPr>
      <w:tabs>
        <w:tab w:val="center" w:pos="4320"/>
        <w:tab w:val="right" w:pos="8640"/>
      </w:tabs>
      <w:spacing w:after="40" w:line="240" w:lineRule="auto"/>
      <w:jc w:val="right"/>
    </w:pPr>
    <w:r>
      <w:fldChar w:fldCharType="begin"/>
    </w:r>
    <w:r>
      <w:instrText>PAGE</w:instrText>
    </w:r>
    <w:r>
      <w:fldChar w:fldCharType="separate"/>
    </w:r>
    <w:r w:rsidR="008D5453">
      <w:rPr>
        <w:noProof/>
      </w:rPr>
      <w:t>2</w:t>
    </w:r>
    <w:r>
      <w:fldChar w:fldCharType="end"/>
    </w:r>
  </w:p>
  <w:p w:rsidR="003A0167" w:rsidRDefault="003A0167">
    <w:pPr>
      <w:tabs>
        <w:tab w:val="center" w:pos="4320"/>
        <w:tab w:val="right" w:pos="8640"/>
      </w:tabs>
      <w:spacing w:after="708"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C2" w:rsidRDefault="007B13C2">
      <w:pPr>
        <w:spacing w:after="0" w:line="240" w:lineRule="auto"/>
      </w:pPr>
      <w:r>
        <w:separator/>
      </w:r>
    </w:p>
  </w:footnote>
  <w:footnote w:type="continuationSeparator" w:id="0">
    <w:p w:rsidR="007B13C2" w:rsidRDefault="007B1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67" w:rsidRDefault="003A0167">
    <w:pPr>
      <w:tabs>
        <w:tab w:val="center" w:pos="4320"/>
        <w:tab w:val="right" w:pos="8640"/>
      </w:tabs>
      <w:spacing w:before="708" w:after="4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846"/>
    <w:multiLevelType w:val="multilevel"/>
    <w:tmpl w:val="EA22AE60"/>
    <w:lvl w:ilvl="0">
      <w:start w:val="1"/>
      <w:numFmt w:val="bullet"/>
      <w:lvlText w:val="●"/>
      <w:lvlJc w:val="left"/>
      <w:pPr>
        <w:ind w:left="786" w:firstLine="42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52D4045"/>
    <w:multiLevelType w:val="hybridMultilevel"/>
    <w:tmpl w:val="C2AA7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6A0846"/>
    <w:multiLevelType w:val="hybridMultilevel"/>
    <w:tmpl w:val="06729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5068B"/>
    <w:multiLevelType w:val="hybridMultilevel"/>
    <w:tmpl w:val="7FC2C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CE76CF"/>
    <w:multiLevelType w:val="hybridMultilevel"/>
    <w:tmpl w:val="8390D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454B38"/>
    <w:multiLevelType w:val="hybridMultilevel"/>
    <w:tmpl w:val="C270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C67EE0"/>
    <w:multiLevelType w:val="hybridMultilevel"/>
    <w:tmpl w:val="37981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715BE0"/>
    <w:multiLevelType w:val="hybridMultilevel"/>
    <w:tmpl w:val="EF788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132E40"/>
    <w:multiLevelType w:val="hybridMultilevel"/>
    <w:tmpl w:val="387EA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8385C1D"/>
    <w:multiLevelType w:val="hybridMultilevel"/>
    <w:tmpl w:val="F8C64F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7A9A31BC"/>
    <w:multiLevelType w:val="hybridMultilevel"/>
    <w:tmpl w:val="901AD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9"/>
  </w:num>
  <w:num w:numId="6">
    <w:abstractNumId w:val="8"/>
  </w:num>
  <w:num w:numId="7">
    <w:abstractNumId w:val="7"/>
  </w:num>
  <w:num w:numId="8">
    <w:abstractNumId w:val="4"/>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0167"/>
    <w:rsid w:val="00120ABA"/>
    <w:rsid w:val="003A0167"/>
    <w:rsid w:val="003A3AD9"/>
    <w:rsid w:val="00510A71"/>
    <w:rsid w:val="00525499"/>
    <w:rsid w:val="00620C16"/>
    <w:rsid w:val="006719E9"/>
    <w:rsid w:val="007B13C2"/>
    <w:rsid w:val="008D5453"/>
    <w:rsid w:val="008E7DED"/>
    <w:rsid w:val="00AB480F"/>
    <w:rsid w:val="00C532E4"/>
    <w:rsid w:val="00D80D06"/>
    <w:rsid w:val="00E00C6E"/>
    <w:rsid w:val="00EF7B0E"/>
    <w:rsid w:val="00F07818"/>
    <w:rsid w:val="00FC7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80" w:line="240" w:lineRule="auto"/>
      <w:outlineLvl w:val="0"/>
    </w:pPr>
    <w:rPr>
      <w:rFonts w:ascii="Arial" w:eastAsia="Arial" w:hAnsi="Arial" w:cs="Arial"/>
      <w:b/>
      <w:sz w:val="28"/>
      <w:szCs w:val="28"/>
    </w:rPr>
  </w:style>
  <w:style w:type="paragraph" w:styleId="Heading2">
    <w:name w:val="heading 2"/>
    <w:basedOn w:val="Normal"/>
    <w:next w:val="Normal"/>
    <w:pPr>
      <w:keepNext/>
      <w:keepLines/>
      <w:spacing w:before="200" w:after="40" w:line="240" w:lineRule="auto"/>
      <w:outlineLvl w:val="1"/>
    </w:pPr>
    <w:rPr>
      <w:rFonts w:ascii="Arial" w:eastAsia="Arial" w:hAnsi="Arial" w:cs="Arial"/>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BA"/>
    <w:rPr>
      <w:rFonts w:ascii="Tahoma" w:hAnsi="Tahoma" w:cs="Tahoma"/>
      <w:sz w:val="16"/>
      <w:szCs w:val="16"/>
    </w:rPr>
  </w:style>
  <w:style w:type="paragraph" w:styleId="NoSpacing">
    <w:name w:val="No Spacing"/>
    <w:uiPriority w:val="1"/>
    <w:qFormat/>
    <w:rsid w:val="00120A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80" w:line="240" w:lineRule="auto"/>
      <w:outlineLvl w:val="0"/>
    </w:pPr>
    <w:rPr>
      <w:rFonts w:ascii="Arial" w:eastAsia="Arial" w:hAnsi="Arial" w:cs="Arial"/>
      <w:b/>
      <w:sz w:val="28"/>
      <w:szCs w:val="28"/>
    </w:rPr>
  </w:style>
  <w:style w:type="paragraph" w:styleId="Heading2">
    <w:name w:val="heading 2"/>
    <w:basedOn w:val="Normal"/>
    <w:next w:val="Normal"/>
    <w:pPr>
      <w:keepNext/>
      <w:keepLines/>
      <w:spacing w:before="200" w:after="40" w:line="240" w:lineRule="auto"/>
      <w:outlineLvl w:val="1"/>
    </w:pPr>
    <w:rPr>
      <w:rFonts w:ascii="Arial" w:eastAsia="Arial" w:hAnsi="Arial" w:cs="Arial"/>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BA"/>
    <w:rPr>
      <w:rFonts w:ascii="Tahoma" w:hAnsi="Tahoma" w:cs="Tahoma"/>
      <w:sz w:val="16"/>
      <w:szCs w:val="16"/>
    </w:rPr>
  </w:style>
  <w:style w:type="paragraph" w:styleId="NoSpacing">
    <w:name w:val="No Spacing"/>
    <w:uiPriority w:val="1"/>
    <w:qFormat/>
    <w:rsid w:val="00120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Telford</dc:creator>
  <cp:lastModifiedBy>User</cp:lastModifiedBy>
  <cp:revision>2</cp:revision>
  <dcterms:created xsi:type="dcterms:W3CDTF">2020-08-19T01:08:00Z</dcterms:created>
  <dcterms:modified xsi:type="dcterms:W3CDTF">2020-08-19T01:08:00Z</dcterms:modified>
</cp:coreProperties>
</file>